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3FA" w:rsidRPr="00E323FA" w:rsidRDefault="00E323FA" w:rsidP="00E323F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b/>
          <w:bCs/>
          <w:sz w:val="20"/>
          <w:szCs w:val="24"/>
          <w:lang w:eastAsia="ru-RU"/>
        </w:rPr>
        <w:t>Сообщение о проведении внеочередного Общего собрания акционеров АО «Моспроект» в форме заочного голосования</w:t>
      </w:r>
    </w:p>
    <w:p w:rsidR="00E323FA" w:rsidRPr="00E323FA" w:rsidRDefault="00E323FA" w:rsidP="00E323F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0"/>
          <w:szCs w:val="24"/>
          <w:lang w:eastAsia="ru-RU"/>
        </w:rPr>
      </w:pPr>
    </w:p>
    <w:p w:rsidR="00E323FA" w:rsidRPr="00E323FA" w:rsidRDefault="00E323FA" w:rsidP="00E323F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iCs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b/>
          <w:bCs/>
          <w:sz w:val="20"/>
          <w:szCs w:val="24"/>
          <w:lang w:eastAsia="ru-RU"/>
        </w:rPr>
        <w:t>Уважаемые акционеры!</w:t>
      </w:r>
    </w:p>
    <w:p w:rsidR="00E323FA" w:rsidRPr="00E323FA" w:rsidRDefault="00E323FA" w:rsidP="00E323F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E323FA" w:rsidRPr="00E323FA" w:rsidRDefault="00E323FA" w:rsidP="00E323FA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В соответствии со ст. 47, ст. 54 Федерального закона от 26.12.1995 № 208-ФЗ </w:t>
      </w:r>
      <w:r w:rsidRPr="00E323FA">
        <w:rPr>
          <w:rFonts w:ascii="Times New Roman" w:eastAsia="Calibri" w:hAnsi="Times New Roman" w:cs="Times New Roman"/>
          <w:sz w:val="20"/>
          <w:szCs w:val="24"/>
          <w:lang w:eastAsia="ru-RU"/>
        </w:rPr>
        <w:br/>
        <w:t>«Об акционерных обществах» информируем о проведении внеочередного Общего собрания акционеров Акционерного общества по комплексному проектированию градостроительных ансамблей, жилых районов, уникальных зданий и сооружений «Моспроект», в форме заочного голосования.</w:t>
      </w:r>
    </w:p>
    <w:p w:rsidR="00E323FA" w:rsidRPr="00E323FA" w:rsidRDefault="00E323FA" w:rsidP="00E323FA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E323FA" w:rsidRPr="00E323FA" w:rsidRDefault="00E323FA" w:rsidP="00E323FA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 w:rsidRPr="00E323FA">
        <w:rPr>
          <w:rFonts w:ascii="Times New Roman" w:eastAsia="Calibri" w:hAnsi="Times New Roman" w:cs="Times New Roman"/>
          <w:b/>
          <w:sz w:val="20"/>
          <w:szCs w:val="24"/>
          <w:lang w:eastAsia="ru-RU"/>
        </w:rPr>
        <w:t>Способ принятия решений Общим собранием акционеров</w:t>
      </w:r>
      <w:r w:rsidRPr="00E323FA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– Общее собрание акционеров </w:t>
      </w:r>
      <w:r w:rsidRPr="00E323FA">
        <w:rPr>
          <w:rFonts w:ascii="Times New Roman" w:hAnsi="Times New Roman" w:cs="Times New Roman"/>
          <w:bCs/>
          <w:sz w:val="20"/>
          <w:szCs w:val="24"/>
        </w:rPr>
        <w:t>в форме заочного голосования</w:t>
      </w:r>
      <w:r w:rsidRPr="00E323FA">
        <w:rPr>
          <w:rFonts w:ascii="Times New Roman" w:eastAsia="Calibri" w:hAnsi="Times New Roman" w:cs="Times New Roman"/>
          <w:sz w:val="20"/>
          <w:szCs w:val="24"/>
          <w:lang w:eastAsia="ru-RU"/>
        </w:rPr>
        <w:t>.</w:t>
      </w:r>
    </w:p>
    <w:p w:rsidR="00E323FA" w:rsidRPr="00E323FA" w:rsidRDefault="00E323FA" w:rsidP="00E323FA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E323FA" w:rsidRPr="00E323FA" w:rsidRDefault="00E323FA" w:rsidP="00E323F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b/>
          <w:spacing w:val="-4"/>
          <w:sz w:val="20"/>
          <w:szCs w:val="24"/>
          <w:lang w:eastAsia="ru-RU"/>
        </w:rPr>
        <w:t xml:space="preserve">Дата окончания приема бюллетеней для голосования на Общем собрании акционеров в форме заочного голосования </w:t>
      </w:r>
      <w:r w:rsidRPr="00E323FA">
        <w:rPr>
          <w:rFonts w:ascii="Times New Roman" w:eastAsia="Calibri" w:hAnsi="Times New Roman" w:cs="Times New Roman"/>
          <w:spacing w:val="-4"/>
          <w:sz w:val="20"/>
          <w:szCs w:val="24"/>
          <w:lang w:eastAsia="ru-RU"/>
        </w:rPr>
        <w:t>– 02 апреля 2026 года.</w:t>
      </w:r>
    </w:p>
    <w:p w:rsidR="00E323FA" w:rsidRPr="00E323FA" w:rsidRDefault="00E323FA" w:rsidP="00E323FA">
      <w:pPr>
        <w:spacing w:after="0"/>
        <w:ind w:right="58" w:firstLine="567"/>
        <w:jc w:val="both"/>
        <w:rPr>
          <w:rFonts w:ascii="Times New Roman" w:eastAsia="Calibri" w:hAnsi="Times New Roman" w:cs="Times New Roman"/>
          <w:spacing w:val="-4"/>
          <w:sz w:val="20"/>
          <w:szCs w:val="24"/>
          <w:lang w:eastAsia="ru-RU"/>
        </w:rPr>
      </w:pPr>
    </w:p>
    <w:p w:rsidR="00E323FA" w:rsidRPr="00E323FA" w:rsidRDefault="00E323FA" w:rsidP="00E323FA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b/>
          <w:sz w:val="20"/>
          <w:szCs w:val="24"/>
          <w:lang w:eastAsia="ru-RU"/>
        </w:rPr>
        <w:t>Дата, на которую определяются (фиксируются) лица, имеющие право голоса при принятии решений Общим собранием акционеров</w:t>
      </w:r>
      <w:r w:rsidRPr="00E323FA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– 09 марта 2026 года.</w:t>
      </w:r>
    </w:p>
    <w:p w:rsidR="00E323FA" w:rsidRPr="00E323FA" w:rsidRDefault="00E323FA" w:rsidP="00E323FA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pacing w:val="-4"/>
          <w:sz w:val="20"/>
          <w:szCs w:val="24"/>
        </w:rPr>
      </w:pPr>
    </w:p>
    <w:p w:rsidR="00E323FA" w:rsidRPr="00E323FA" w:rsidRDefault="00E323FA" w:rsidP="00E323FA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pacing w:val="-4"/>
          <w:sz w:val="20"/>
          <w:szCs w:val="24"/>
        </w:rPr>
      </w:pPr>
      <w:r w:rsidRPr="00E323FA">
        <w:rPr>
          <w:rFonts w:ascii="Times New Roman" w:eastAsia="Calibri" w:hAnsi="Times New Roman" w:cs="Times New Roman"/>
          <w:b/>
          <w:spacing w:val="-4"/>
          <w:sz w:val="20"/>
          <w:szCs w:val="24"/>
        </w:rPr>
        <w:t>Повестка дня:</w:t>
      </w:r>
    </w:p>
    <w:p w:rsidR="00E323FA" w:rsidRPr="00E323FA" w:rsidRDefault="00E323FA" w:rsidP="00E323FA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142" w:right="58" w:firstLine="567"/>
        <w:contextualSpacing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spacing w:val="-4"/>
          <w:sz w:val="20"/>
          <w:szCs w:val="24"/>
        </w:rPr>
        <w:t>О</w:t>
      </w:r>
      <w:r w:rsidRPr="00E323FA">
        <w:rPr>
          <w:rFonts w:ascii="Times New Roman" w:hAnsi="Times New Roman" w:cs="Times New Roman"/>
          <w:bCs/>
          <w:sz w:val="20"/>
          <w:szCs w:val="24"/>
        </w:rPr>
        <w:t xml:space="preserve"> последующем одобрении договора займа № 16-02/2026 от 16.02.2026, заключенного между АО «Моспроект» и АО «Мосинжпроект», предусмотренного ст. 79, 83 Федерального закона от 26.12.1995 № 208-ФЗ «Об акционерных обществах»</w:t>
      </w:r>
      <w:r w:rsidRPr="00E323FA">
        <w:rPr>
          <w:rFonts w:ascii="Times New Roman" w:eastAsia="Calibri" w:hAnsi="Times New Roman" w:cs="Times New Roman"/>
          <w:spacing w:val="-4"/>
          <w:sz w:val="20"/>
          <w:szCs w:val="24"/>
        </w:rPr>
        <w:t>.</w:t>
      </w:r>
    </w:p>
    <w:p w:rsidR="00E323FA" w:rsidRPr="00E323FA" w:rsidRDefault="00E323FA" w:rsidP="00E323FA">
      <w:pPr>
        <w:tabs>
          <w:tab w:val="left" w:pos="851"/>
          <w:tab w:val="left" w:pos="993"/>
        </w:tabs>
        <w:spacing w:after="0" w:line="240" w:lineRule="auto"/>
        <w:ind w:right="58"/>
        <w:contextualSpacing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E323FA" w:rsidRPr="00E323FA" w:rsidRDefault="00E323FA" w:rsidP="00E323FA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4"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spacing w:val="-4"/>
          <w:sz w:val="20"/>
          <w:szCs w:val="24"/>
          <w:lang w:eastAsia="ru-RU"/>
        </w:rPr>
        <w:t>Перечень информации (материалов), подлежащей предоставлению акционерам при подготовке к проведению заседания общего собрания акционеров, голосование на котором совмещается с заочным голосованием, и порядок ее предоставления:</w:t>
      </w:r>
    </w:p>
    <w:p w:rsidR="00E323FA" w:rsidRPr="00E323FA" w:rsidRDefault="00E323FA" w:rsidP="00E323F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4"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spacing w:val="-4"/>
          <w:sz w:val="20"/>
          <w:szCs w:val="24"/>
          <w:lang w:eastAsia="ru-RU"/>
        </w:rPr>
        <w:t xml:space="preserve">- </w:t>
      </w:r>
      <w:bookmarkStart w:id="0" w:name="_Hlk222215501"/>
      <w:r w:rsidRPr="00E323FA">
        <w:rPr>
          <w:rFonts w:ascii="Times New Roman" w:eastAsia="Calibri" w:hAnsi="Times New Roman" w:cs="Times New Roman"/>
          <w:spacing w:val="-4"/>
          <w:sz w:val="20"/>
          <w:szCs w:val="24"/>
          <w:lang w:eastAsia="ru-RU"/>
        </w:rPr>
        <w:t>д</w:t>
      </w:r>
      <w:r w:rsidRPr="00E323FA">
        <w:rPr>
          <w:rFonts w:ascii="Times New Roman" w:hAnsi="Times New Roman" w:cs="Times New Roman"/>
          <w:sz w:val="20"/>
          <w:szCs w:val="24"/>
        </w:rPr>
        <w:t>оговор займа № 16-02/2026 от 16.02.2026</w:t>
      </w:r>
      <w:bookmarkEnd w:id="0"/>
      <w:r w:rsidRPr="00E323FA">
        <w:rPr>
          <w:rFonts w:ascii="Times New Roman" w:eastAsia="Calibri" w:hAnsi="Times New Roman" w:cs="Times New Roman"/>
          <w:spacing w:val="-4"/>
          <w:sz w:val="20"/>
          <w:szCs w:val="24"/>
          <w:lang w:eastAsia="ru-RU"/>
        </w:rPr>
        <w:t>;</w:t>
      </w:r>
    </w:p>
    <w:p w:rsidR="00E323FA" w:rsidRPr="00E323FA" w:rsidRDefault="00E323FA" w:rsidP="00E323F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4"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spacing w:val="-4"/>
          <w:sz w:val="20"/>
          <w:szCs w:val="24"/>
          <w:lang w:eastAsia="ru-RU"/>
        </w:rPr>
        <w:t>- копия протокола заседания Совета директоров АО «Моспроект» по вопросу проведения внеочередного Общего собрания акционеров в форме заочного голосования, утверждения повестки для принятия решений Общим собранием акционеров, установлении даты определения (фиксации) лиц, имеющих право голоса при принятии решений Общим собранием акционеров, и решении других вопросов, связанных с подготовкой к Общему собранию акционеров в форме заочного голосования.</w:t>
      </w:r>
    </w:p>
    <w:p w:rsidR="00E323FA" w:rsidRPr="00E323FA" w:rsidRDefault="00E323FA" w:rsidP="00E323FA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spacing w:val="-4"/>
          <w:sz w:val="20"/>
          <w:szCs w:val="24"/>
          <w:lang w:eastAsia="ru-RU"/>
        </w:rPr>
        <w:t>С указанной информацией (материалами) можно ознакомиться в период с 11 марта 2026 года по 02 апреля 2026 года включительно по адресу: г. Москва, ул. 1-я Брестская, д. 13/14, в правовом управлении Общества (тел. +7 (495) 132 73 17, доб. 70</w:t>
      </w:r>
      <w:r>
        <w:rPr>
          <w:rFonts w:ascii="Times New Roman" w:eastAsia="Calibri" w:hAnsi="Times New Roman" w:cs="Times New Roman"/>
          <w:spacing w:val="-4"/>
          <w:sz w:val="20"/>
          <w:szCs w:val="24"/>
          <w:lang w:val="en-US" w:eastAsia="ru-RU"/>
        </w:rPr>
        <w:t>19</w:t>
      </w:r>
      <w:r w:rsidRPr="00E323FA">
        <w:rPr>
          <w:rFonts w:ascii="Times New Roman" w:eastAsia="Calibri" w:hAnsi="Times New Roman" w:cs="Times New Roman"/>
          <w:spacing w:val="-4"/>
          <w:sz w:val="20"/>
          <w:szCs w:val="24"/>
          <w:lang w:eastAsia="ru-RU"/>
        </w:rPr>
        <w:t>).</w:t>
      </w:r>
    </w:p>
    <w:p w:rsidR="00E323FA" w:rsidRPr="00E323FA" w:rsidRDefault="00E323FA" w:rsidP="00E323FA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E323FA" w:rsidRPr="00E323FA" w:rsidRDefault="00E323FA" w:rsidP="00E323FA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b/>
          <w:sz w:val="20"/>
          <w:szCs w:val="24"/>
          <w:lang w:eastAsia="ru-RU"/>
        </w:rPr>
        <w:t>Почтовый адрес, по которому направляются заполненные бюллетени для голосования</w:t>
      </w:r>
      <w:r w:rsidRPr="00E323FA">
        <w:rPr>
          <w:rFonts w:ascii="Times New Roman" w:eastAsia="Calibri" w:hAnsi="Times New Roman" w:cs="Times New Roman"/>
          <w:sz w:val="20"/>
          <w:szCs w:val="24"/>
          <w:lang w:eastAsia="ru-RU"/>
        </w:rPr>
        <w:t>: 125047, г. Москва, ул. 1-я Брестская, д. 13/14;</w:t>
      </w:r>
    </w:p>
    <w:p w:rsidR="00E323FA" w:rsidRPr="00E323FA" w:rsidRDefault="00E323FA" w:rsidP="00E323FA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sz w:val="20"/>
          <w:szCs w:val="24"/>
          <w:lang w:eastAsia="ru-RU"/>
        </w:rPr>
        <w:t>способы подписания бюллетеней для голосования в соответствии со статьей 60 Федерального закона от 26.12.1995 № 208-ФЗ «Об акционерных обществах»: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:rsidR="00E323FA" w:rsidRPr="00E323FA" w:rsidRDefault="00E323FA" w:rsidP="00E323FA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sz w:val="20"/>
          <w:szCs w:val="24"/>
          <w:lang w:eastAsia="ru-RU"/>
        </w:rPr>
        <w:t>Возможность заполнения и направления б</w:t>
      </w:r>
      <w:bookmarkStart w:id="1" w:name="_GoBack"/>
      <w:bookmarkEnd w:id="1"/>
      <w:r w:rsidRPr="00E323FA">
        <w:rPr>
          <w:rFonts w:ascii="Times New Roman" w:eastAsia="Calibri" w:hAnsi="Times New Roman" w:cs="Times New Roman"/>
          <w:sz w:val="20"/>
          <w:szCs w:val="24"/>
          <w:lang w:eastAsia="ru-RU"/>
        </w:rPr>
        <w:t>юллетеней для голосования в электронной форме с использованием других электронных либо иных технических средств Уставом Общества не предусмотрена.</w:t>
      </w:r>
    </w:p>
    <w:p w:rsidR="00E323FA" w:rsidRPr="00E323FA" w:rsidRDefault="00E323FA" w:rsidP="00E323FA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E323FA" w:rsidRPr="00E323FA" w:rsidRDefault="00E323FA" w:rsidP="00E323FA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b/>
          <w:sz w:val="20"/>
          <w:szCs w:val="24"/>
          <w:lang w:eastAsia="ru-RU"/>
        </w:rPr>
        <w:t>Категории (типы) акций, владельцы которых имеют право голоса по всем вопросам повестки дня</w:t>
      </w:r>
      <w:r w:rsidRPr="00E323FA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: </w:t>
      </w:r>
    </w:p>
    <w:p w:rsidR="00E323FA" w:rsidRPr="00E323FA" w:rsidRDefault="00E323FA" w:rsidP="00E323F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>- вид - акции, категория (тип) – обыкновенные, серия ценных бумаг - А, государственный регистрационный номер выпуска ценных бумаг 1–01–10010–А, дата его государственной регистрации – 15.05.2005 г.</w:t>
      </w:r>
    </w:p>
    <w:p w:rsidR="00E323FA" w:rsidRPr="00E323FA" w:rsidRDefault="00E323FA" w:rsidP="00E323F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E323FA" w:rsidRPr="00E323FA" w:rsidRDefault="00E323FA" w:rsidP="00E323FA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b/>
          <w:color w:val="FF0000"/>
          <w:sz w:val="20"/>
          <w:szCs w:val="24"/>
          <w:lang w:eastAsia="ru-RU"/>
        </w:rPr>
        <w:t>Вниманию акционеров!</w:t>
      </w:r>
    </w:p>
    <w:p w:rsidR="00E323FA" w:rsidRPr="00E323FA" w:rsidRDefault="00E323FA" w:rsidP="00E323FA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b/>
          <w:sz w:val="20"/>
          <w:szCs w:val="24"/>
          <w:lang w:eastAsia="ru-RU"/>
        </w:rPr>
        <w:t>Акционерам, зарегистрированным в реестре акционеров Общества, необходимо предоставить информацию об изменении своих данных, в том числе адресных данных, данных о банковских реквизитах, регистратору общества.</w:t>
      </w:r>
    </w:p>
    <w:p w:rsidR="00E323FA" w:rsidRPr="00E323FA" w:rsidRDefault="00E323FA" w:rsidP="00E323FA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0"/>
          <w:szCs w:val="24"/>
          <w:lang w:eastAsia="ru-RU"/>
        </w:rPr>
      </w:pPr>
    </w:p>
    <w:p w:rsidR="00E323FA" w:rsidRPr="00E323FA" w:rsidRDefault="00E323FA" w:rsidP="00E323FA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E323FA">
        <w:rPr>
          <w:rFonts w:ascii="Times New Roman" w:eastAsia="Calibri" w:hAnsi="Times New Roman" w:cs="Times New Roman"/>
          <w:sz w:val="20"/>
          <w:szCs w:val="24"/>
          <w:lang w:eastAsia="ru-RU"/>
        </w:rPr>
        <w:t>Порядок оповещения акционеров</w:t>
      </w:r>
      <w:r w:rsidRPr="00E323FA">
        <w:rPr>
          <w:rFonts w:ascii="Times New Roman" w:eastAsia="Calibri" w:hAnsi="Times New Roman" w:cs="Times New Roman"/>
          <w:sz w:val="12"/>
          <w:szCs w:val="16"/>
          <w:lang w:eastAsia="ru-RU"/>
        </w:rPr>
        <w:t xml:space="preserve"> </w:t>
      </w:r>
      <w:r w:rsidRPr="00E323FA">
        <w:rPr>
          <w:rFonts w:ascii="Times New Roman" w:eastAsia="Calibri" w:hAnsi="Times New Roman" w:cs="Times New Roman"/>
          <w:sz w:val="20"/>
          <w:szCs w:val="24"/>
          <w:lang w:eastAsia="ru-RU"/>
        </w:rPr>
        <w:t>Общества о принятых решениях и итогах голосования общего собрания акционеров в форме заочного голосования – путем размещения Отчета об итогах голосования на сайте Общества в информационно-телекоммуникационной сети «Интернет» по адресу /</w:t>
      </w:r>
      <w:proofErr w:type="spellStart"/>
      <w:r w:rsidRPr="00E323FA">
        <w:rPr>
          <w:rFonts w:ascii="Times New Roman" w:eastAsia="Calibri" w:hAnsi="Times New Roman" w:cs="Times New Roman"/>
          <w:sz w:val="20"/>
          <w:szCs w:val="24"/>
          <w:lang w:eastAsia="ru-RU"/>
        </w:rPr>
        <w:t>www</w:t>
      </w:r>
      <w:proofErr w:type="spellEnd"/>
      <w:r w:rsidRPr="00E323FA">
        <w:rPr>
          <w:rFonts w:ascii="Times New Roman" w:eastAsia="Calibri" w:hAnsi="Times New Roman" w:cs="Times New Roman"/>
          <w:sz w:val="20"/>
          <w:szCs w:val="24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0"/>
          <w:szCs w:val="24"/>
          <w:lang w:val="en-US" w:eastAsia="ru-RU"/>
        </w:rPr>
        <w:t>ao</w:t>
      </w:r>
      <w:proofErr w:type="spellEnd"/>
      <w:r w:rsidRPr="00E323FA">
        <w:rPr>
          <w:rFonts w:ascii="Times New Roman" w:eastAsia="Calibri" w:hAnsi="Times New Roman" w:cs="Times New Roman"/>
          <w:sz w:val="20"/>
          <w:szCs w:val="24"/>
          <w:lang w:eastAsia="ru-RU"/>
        </w:rPr>
        <w:t>mosproject.ru/ не позднее 08 апреля 2026 года.</w:t>
      </w:r>
    </w:p>
    <w:p w:rsidR="00E323FA" w:rsidRPr="00E323FA" w:rsidRDefault="00E323FA" w:rsidP="00E323FA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E323FA" w:rsidRPr="00E323FA" w:rsidRDefault="00E323FA" w:rsidP="00E323FA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02E54" w:rsidRPr="00E323FA" w:rsidRDefault="00E323FA" w:rsidP="00E323FA">
      <w:pPr>
        <w:spacing w:after="0"/>
        <w:rPr>
          <w:sz w:val="18"/>
        </w:rPr>
      </w:pPr>
      <w:r w:rsidRPr="00E323FA">
        <w:rPr>
          <w:rFonts w:ascii="Times New Roman" w:eastAsia="Calibri" w:hAnsi="Times New Roman" w:cs="Times New Roman"/>
          <w:b/>
          <w:i/>
          <w:sz w:val="20"/>
          <w:szCs w:val="24"/>
          <w:lang w:eastAsia="ru-RU"/>
        </w:rPr>
        <w:t xml:space="preserve">         Совет директоров АО «Моспроект»</w:t>
      </w:r>
      <w:r w:rsidRPr="00E323FA">
        <w:rPr>
          <w:rFonts w:ascii="Times New Roman" w:eastAsia="Calibri" w:hAnsi="Times New Roman" w:cs="Times New Roman"/>
          <w:b/>
          <w:sz w:val="20"/>
          <w:szCs w:val="24"/>
          <w:lang w:eastAsia="ru-RU"/>
        </w:rPr>
        <w:t xml:space="preserve"> </w:t>
      </w:r>
    </w:p>
    <w:sectPr w:rsidR="00602E54" w:rsidRPr="00E323FA" w:rsidSect="00E323F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00285"/>
    <w:multiLevelType w:val="hybridMultilevel"/>
    <w:tmpl w:val="BD6C7058"/>
    <w:lvl w:ilvl="0" w:tplc="6FCC65B8">
      <w:start w:val="1"/>
      <w:numFmt w:val="decimal"/>
      <w:lvlText w:val="%1)"/>
      <w:lvlJc w:val="left"/>
      <w:pPr>
        <w:ind w:left="1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0" w:hanging="360"/>
      </w:pPr>
    </w:lvl>
    <w:lvl w:ilvl="2" w:tplc="0419001B" w:tentative="1">
      <w:start w:val="1"/>
      <w:numFmt w:val="lowerRoman"/>
      <w:lvlText w:val="%3."/>
      <w:lvlJc w:val="right"/>
      <w:pPr>
        <w:ind w:left="2810" w:hanging="180"/>
      </w:pPr>
    </w:lvl>
    <w:lvl w:ilvl="3" w:tplc="0419000F" w:tentative="1">
      <w:start w:val="1"/>
      <w:numFmt w:val="decimal"/>
      <w:lvlText w:val="%4."/>
      <w:lvlJc w:val="left"/>
      <w:pPr>
        <w:ind w:left="3530" w:hanging="360"/>
      </w:pPr>
    </w:lvl>
    <w:lvl w:ilvl="4" w:tplc="04190019" w:tentative="1">
      <w:start w:val="1"/>
      <w:numFmt w:val="lowerLetter"/>
      <w:lvlText w:val="%5."/>
      <w:lvlJc w:val="left"/>
      <w:pPr>
        <w:ind w:left="4250" w:hanging="360"/>
      </w:pPr>
    </w:lvl>
    <w:lvl w:ilvl="5" w:tplc="0419001B" w:tentative="1">
      <w:start w:val="1"/>
      <w:numFmt w:val="lowerRoman"/>
      <w:lvlText w:val="%6."/>
      <w:lvlJc w:val="right"/>
      <w:pPr>
        <w:ind w:left="4970" w:hanging="180"/>
      </w:pPr>
    </w:lvl>
    <w:lvl w:ilvl="6" w:tplc="0419000F" w:tentative="1">
      <w:start w:val="1"/>
      <w:numFmt w:val="decimal"/>
      <w:lvlText w:val="%7."/>
      <w:lvlJc w:val="left"/>
      <w:pPr>
        <w:ind w:left="5690" w:hanging="360"/>
      </w:pPr>
    </w:lvl>
    <w:lvl w:ilvl="7" w:tplc="04190019" w:tentative="1">
      <w:start w:val="1"/>
      <w:numFmt w:val="lowerLetter"/>
      <w:lvlText w:val="%8."/>
      <w:lvlJc w:val="left"/>
      <w:pPr>
        <w:ind w:left="6410" w:hanging="360"/>
      </w:pPr>
    </w:lvl>
    <w:lvl w:ilvl="8" w:tplc="0419001B" w:tentative="1">
      <w:start w:val="1"/>
      <w:numFmt w:val="lowerRoman"/>
      <w:lvlText w:val="%9."/>
      <w:lvlJc w:val="right"/>
      <w:pPr>
        <w:ind w:left="7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2E"/>
    <w:rsid w:val="00602E54"/>
    <w:rsid w:val="00D2462E"/>
    <w:rsid w:val="00E3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A7FF"/>
  <w15:chartTrackingRefBased/>
  <w15:docId w15:val="{57BA6CD6-1D42-4108-9246-7224578A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Анциферов Андрей Евгеньевич</dc:creator>
  <cp:keywords/>
  <dc:description/>
  <cp:lastModifiedBy>Анциферов Андрей Евгеньевич</cp:lastModifiedBy>
  <cp:revision>2</cp:revision>
  <dcterms:created xsi:type="dcterms:W3CDTF">2026-03-05T12:27:00Z</dcterms:created>
  <dcterms:modified xsi:type="dcterms:W3CDTF">2026-03-05T12:28:00Z</dcterms:modified>
</cp:coreProperties>
</file>